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BA" w:rsidRDefault="00C409BA" w:rsidP="00C409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C409BA" w:rsidRDefault="00C409BA" w:rsidP="00C409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C409BA" w:rsidRDefault="00C409BA" w:rsidP="00C409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  муниципальных образовательных учреждений Кривошеинского района, и членов их семей</w:t>
      </w:r>
    </w:p>
    <w:p w:rsidR="00C409BA" w:rsidRDefault="00C409BA" w:rsidP="00C409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201</w:t>
      </w:r>
      <w:r w:rsidR="001416A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по 31 декабря 201</w:t>
      </w:r>
      <w:r w:rsidR="001416A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09BA" w:rsidRDefault="00C409BA" w:rsidP="00C409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53"/>
        <w:gridCol w:w="9"/>
        <w:gridCol w:w="1276"/>
        <w:gridCol w:w="35"/>
        <w:gridCol w:w="1383"/>
        <w:gridCol w:w="1134"/>
        <w:gridCol w:w="1560"/>
        <w:gridCol w:w="992"/>
        <w:gridCol w:w="1134"/>
        <w:gridCol w:w="1418"/>
        <w:gridCol w:w="1275"/>
        <w:gridCol w:w="1561"/>
        <w:gridCol w:w="1985"/>
      </w:tblGrid>
      <w:tr w:rsidR="00C409BA" w:rsidTr="00514F21">
        <w:trPr>
          <w:trHeight w:val="88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Фамилия,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имя,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Должность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 доход, в том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числе доход  по основному месту работы и перечня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иных        источников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    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недвижимости,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принадлежащих на праве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собственности      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 недвижимости, находящихсяв пользовании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Движимое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имущество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(транспортные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вид, марка) </w:t>
            </w:r>
          </w:p>
        </w:tc>
      </w:tr>
      <w:tr w:rsidR="00C409BA" w:rsidTr="00514F21">
        <w:trPr>
          <w:trHeight w:val="72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BA" w:rsidRDefault="00C409B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BA" w:rsidRDefault="00C409B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BA" w:rsidRDefault="00C409B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мости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мости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BA" w:rsidRDefault="00C409B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C409BA" w:rsidTr="00514F21"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Галина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1416AB">
            <w:pPr>
              <w:rPr>
                <w:b/>
                <w:bCs/>
              </w:rPr>
            </w:pPr>
            <w:r>
              <w:rPr>
                <w:b/>
                <w:bCs/>
              </w:rPr>
              <w:t>774583.89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rPr>
                <w:bCs/>
              </w:rPr>
            </w:pPr>
            <w:r>
              <w:t>Квартира</w:t>
            </w:r>
          </w:p>
          <w:p w:rsidR="00C409BA" w:rsidRDefault="00C409B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3191.0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09BA" w:rsidTr="00514F21"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rPr>
                <w:bCs/>
              </w:rPr>
            </w:pPr>
            <w:r>
              <w:rPr>
                <w:bCs/>
              </w:rPr>
              <w:t>Доход по основному месту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1416AB">
            <w:pPr>
              <w:rPr>
                <w:bCs/>
              </w:rPr>
            </w:pPr>
            <w:r>
              <w:rPr>
                <w:bCs/>
              </w:rPr>
              <w:t>554910.66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BA" w:rsidTr="00514F21"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rPr>
                <w:bCs/>
              </w:rPr>
            </w:pPr>
            <w:r>
              <w:rPr>
                <w:bCs/>
              </w:rPr>
              <w:t>пенсионный</w:t>
            </w:r>
          </w:p>
          <w:p w:rsidR="00C409BA" w:rsidRDefault="00C409B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1416AB">
            <w:pPr>
              <w:rPr>
                <w:bCs/>
              </w:rPr>
            </w:pPr>
            <w:r>
              <w:rPr>
                <w:bCs/>
              </w:rPr>
              <w:t>219673.23</w:t>
            </w:r>
          </w:p>
          <w:p w:rsidR="00C409BA" w:rsidRDefault="00C409B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BA" w:rsidTr="00514F21"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rPr>
                <w:b/>
                <w:bCs/>
              </w:rPr>
            </w:pPr>
            <w:r>
              <w:rPr>
                <w:bCs/>
              </w:rPr>
              <w:t>капитализация вкладов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A" w:rsidRDefault="00C409BA">
            <w:pPr>
              <w:rPr>
                <w:b/>
                <w:bCs/>
              </w:rPr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A" w:rsidRDefault="00C409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9BA" w:rsidRDefault="00C409BA" w:rsidP="00C409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09BA" w:rsidRDefault="00C409BA" w:rsidP="00C409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09BA" w:rsidRDefault="00C409BA" w:rsidP="00C409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D3B0A" w:rsidRDefault="004D3B0A"/>
    <w:sectPr w:rsidR="004D3B0A" w:rsidSect="00C40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409BA"/>
    <w:rsid w:val="001416AB"/>
    <w:rsid w:val="002216A2"/>
    <w:rsid w:val="004D3B0A"/>
    <w:rsid w:val="00514F21"/>
    <w:rsid w:val="00623858"/>
    <w:rsid w:val="007E74AC"/>
    <w:rsid w:val="00BE279E"/>
    <w:rsid w:val="00C409BA"/>
    <w:rsid w:val="00C63D97"/>
    <w:rsid w:val="00E3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9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C409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OEM</cp:lastModifiedBy>
  <cp:revision>2</cp:revision>
  <cp:lastPrinted>2016-03-30T03:29:00Z</cp:lastPrinted>
  <dcterms:created xsi:type="dcterms:W3CDTF">2019-04-22T04:42:00Z</dcterms:created>
  <dcterms:modified xsi:type="dcterms:W3CDTF">2019-04-22T04:42:00Z</dcterms:modified>
</cp:coreProperties>
</file>