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EC" w:rsidRDefault="00EC0AEC" w:rsidP="00EC0AEC">
      <w:pPr>
        <w:pStyle w:val="a5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  <w:r>
        <w:rPr>
          <w:sz w:val="24"/>
        </w:rPr>
        <w:br/>
        <w:t>УПРАВЛЕНИЕ ОБРАЗОВАНИЯ</w:t>
      </w:r>
    </w:p>
    <w:p w:rsidR="00EC0AEC" w:rsidRDefault="00EC0AEC" w:rsidP="00EC0AE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</w:t>
      </w:r>
      <w:proofErr w:type="spellEnd"/>
      <w:r>
        <w:rPr>
          <w:sz w:val="20"/>
        </w:rPr>
        <w:t xml:space="preserve">. Кривошеино, ул. Ленина, 26   </w:t>
      </w:r>
      <w:r>
        <w:rPr>
          <w:sz w:val="20"/>
        </w:rPr>
        <w:tab/>
      </w:r>
      <w:r>
        <w:rPr>
          <w:sz w:val="20"/>
        </w:rPr>
        <w:tab/>
      </w:r>
    </w:p>
    <w:p w:rsidR="00EC0AEC" w:rsidRDefault="00EC0AEC" w:rsidP="00EC0AE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Телефон: 2-19-74, 2-29-46                                                            </w:t>
      </w:r>
      <w:r>
        <w:rPr>
          <w:sz w:val="20"/>
        </w:rPr>
        <w:tab/>
      </w:r>
    </w:p>
    <w:p w:rsidR="00EC0AEC" w:rsidRPr="00B57C17" w:rsidRDefault="00EC0AEC" w:rsidP="00EC0A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  <w:lang w:val="en-US"/>
        </w:rPr>
      </w:pPr>
      <w:proofErr w:type="gramStart"/>
      <w:r>
        <w:rPr>
          <w:sz w:val="20"/>
        </w:rPr>
        <w:t>Е</w:t>
      </w:r>
      <w:proofErr w:type="gramEnd"/>
      <w:r w:rsidRPr="00B57C17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B57C17">
        <w:rPr>
          <w:sz w:val="20"/>
          <w:lang w:val="en-US"/>
        </w:rPr>
        <w:t xml:space="preserve">: </w:t>
      </w:r>
      <w:r>
        <w:rPr>
          <w:sz w:val="20"/>
          <w:lang w:val="en-US"/>
        </w:rPr>
        <w:t>kr</w:t>
      </w:r>
      <w:r w:rsidRPr="00B57C17">
        <w:rPr>
          <w:sz w:val="20"/>
          <w:lang w:val="en-US"/>
        </w:rPr>
        <w:t>-</w:t>
      </w:r>
      <w:r>
        <w:rPr>
          <w:sz w:val="20"/>
          <w:lang w:val="en-US"/>
        </w:rPr>
        <w:t>roo</w:t>
      </w:r>
      <w:r w:rsidRPr="00B57C17">
        <w:rPr>
          <w:sz w:val="20"/>
          <w:lang w:val="en-US"/>
        </w:rPr>
        <w:t>@</w:t>
      </w:r>
      <w:r>
        <w:rPr>
          <w:sz w:val="20"/>
          <w:lang w:val="en-US"/>
        </w:rPr>
        <w:t>tomsk</w:t>
      </w:r>
      <w:r w:rsidRPr="00B57C17">
        <w:rPr>
          <w:sz w:val="20"/>
          <w:lang w:val="en-US"/>
        </w:rPr>
        <w:t>.</w:t>
      </w:r>
      <w:r>
        <w:rPr>
          <w:sz w:val="20"/>
          <w:lang w:val="en-US"/>
        </w:rPr>
        <w:t>gov</w:t>
      </w:r>
      <w:r w:rsidRPr="00B57C17">
        <w:rPr>
          <w:sz w:val="20"/>
          <w:lang w:val="en-US"/>
        </w:rPr>
        <w:t>.</w:t>
      </w:r>
      <w:r>
        <w:rPr>
          <w:sz w:val="20"/>
          <w:lang w:val="en-US"/>
        </w:rPr>
        <w:t>ru</w:t>
      </w:r>
      <w:r w:rsidRPr="00B57C17">
        <w:rPr>
          <w:sz w:val="20"/>
          <w:lang w:val="en-US"/>
        </w:rPr>
        <w:t xml:space="preserve">                                         </w:t>
      </w:r>
    </w:p>
    <w:p w:rsidR="00EC0AEC" w:rsidRPr="00B57C17" w:rsidRDefault="00EC0AEC" w:rsidP="00EC0AEC">
      <w:pPr>
        <w:pStyle w:val="1"/>
        <w:rPr>
          <w:sz w:val="24"/>
          <w:lang w:val="en-US"/>
        </w:rPr>
      </w:pPr>
    </w:p>
    <w:p w:rsidR="00EC0AEC" w:rsidRPr="00EC0AEC" w:rsidRDefault="00EC0AEC" w:rsidP="00EC0AEC">
      <w:pPr>
        <w:pStyle w:val="1"/>
        <w:rPr>
          <w:sz w:val="24"/>
          <w:szCs w:val="24"/>
        </w:rPr>
      </w:pPr>
      <w:r w:rsidRPr="00EC0AEC">
        <w:rPr>
          <w:sz w:val="24"/>
          <w:szCs w:val="24"/>
        </w:rPr>
        <w:t>ПРИКАЗ</w:t>
      </w:r>
    </w:p>
    <w:p w:rsidR="00EC0AEC" w:rsidRPr="00EC0AEC" w:rsidRDefault="00EC0AEC" w:rsidP="00EC0AEC">
      <w:pPr>
        <w:jc w:val="center"/>
        <w:rPr>
          <w:b/>
          <w:bCs/>
          <w:u w:val="single"/>
        </w:rPr>
      </w:pPr>
      <w:r w:rsidRPr="00EC0AEC">
        <w:rPr>
          <w:b/>
          <w:bCs/>
          <w:u w:val="single"/>
        </w:rPr>
        <w:t>10 октября 2016</w:t>
      </w:r>
      <w:r w:rsidRPr="00EC0AEC">
        <w:rPr>
          <w:b/>
          <w:bCs/>
        </w:rPr>
        <w:t xml:space="preserve"> </w:t>
      </w:r>
      <w:r w:rsidRPr="00EC0AEC">
        <w:rPr>
          <w:b/>
          <w:bCs/>
        </w:rPr>
        <w:tab/>
      </w:r>
      <w:r w:rsidRPr="00EC0AEC">
        <w:rPr>
          <w:b/>
          <w:bCs/>
        </w:rPr>
        <w:tab/>
      </w:r>
      <w:r w:rsidRPr="00EC0AEC">
        <w:rPr>
          <w:b/>
          <w:bCs/>
        </w:rPr>
        <w:tab/>
      </w:r>
      <w:r w:rsidRPr="00EC0AEC">
        <w:rPr>
          <w:b/>
          <w:bCs/>
        </w:rPr>
        <w:tab/>
      </w:r>
      <w:r w:rsidRPr="00EC0AEC">
        <w:rPr>
          <w:b/>
          <w:bCs/>
        </w:rPr>
        <w:tab/>
      </w:r>
      <w:r w:rsidRPr="00EC0AEC">
        <w:rPr>
          <w:b/>
          <w:bCs/>
        </w:rPr>
        <w:tab/>
      </w:r>
      <w:r w:rsidRPr="00EC0AEC">
        <w:rPr>
          <w:b/>
          <w:bCs/>
        </w:rPr>
        <w:tab/>
        <w:t xml:space="preserve">                                   </w:t>
      </w:r>
      <w:r w:rsidRPr="00EC0AEC">
        <w:rPr>
          <w:b/>
          <w:bCs/>
          <w:u w:val="single"/>
        </w:rPr>
        <w:t xml:space="preserve"> № 156</w:t>
      </w:r>
    </w:p>
    <w:p w:rsidR="00EC0AEC" w:rsidRPr="00EC0AEC" w:rsidRDefault="00EC0AEC" w:rsidP="00EC0AEC">
      <w:pPr>
        <w:pStyle w:val="3"/>
        <w:jc w:val="center"/>
        <w:rPr>
          <w:sz w:val="24"/>
          <w:szCs w:val="24"/>
        </w:rPr>
      </w:pPr>
      <w:r w:rsidRPr="00EC0AEC">
        <w:rPr>
          <w:sz w:val="24"/>
          <w:szCs w:val="24"/>
        </w:rPr>
        <w:t>Кривошеино</w:t>
      </w:r>
    </w:p>
    <w:p w:rsidR="00EC0AEC" w:rsidRDefault="00EC0AEC" w:rsidP="00EC0AEC">
      <w:pPr>
        <w:jc w:val="center"/>
      </w:pPr>
    </w:p>
    <w:p w:rsidR="00EC0AEC" w:rsidRDefault="00EC0AEC" w:rsidP="00EC0AEC">
      <w:pPr>
        <w:jc w:val="center"/>
        <w:rPr>
          <w:b/>
        </w:rPr>
      </w:pPr>
      <w:r>
        <w:rPr>
          <w:b/>
        </w:rPr>
        <w:t>О порядке проведения инвентаризации имущества и основных средств в образовательных учреждениях.</w:t>
      </w:r>
    </w:p>
    <w:p w:rsidR="00EC0AEC" w:rsidRDefault="00EC0AEC" w:rsidP="00EC0AEC">
      <w:pPr>
        <w:jc w:val="center"/>
      </w:pPr>
    </w:p>
    <w:p w:rsidR="00EC0AEC" w:rsidRDefault="00EC0AEC" w:rsidP="00EC0AEC">
      <w:pPr>
        <w:jc w:val="both"/>
      </w:pPr>
      <w:r>
        <w:tab/>
        <w:t xml:space="preserve">В </w:t>
      </w:r>
      <w:proofErr w:type="gramStart"/>
      <w:r>
        <w:t>соответствии</w:t>
      </w:r>
      <w:proofErr w:type="gramEnd"/>
      <w:r>
        <w:t xml:space="preserve"> с приказом об учётной политике муниципального казённого учреждения «Управление образования»</w:t>
      </w: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  <w:rPr>
          <w:b/>
        </w:rPr>
      </w:pPr>
      <w:r>
        <w:rPr>
          <w:b/>
        </w:rPr>
        <w:t>ПРИКАЗЫВАЮ:</w:t>
      </w:r>
    </w:p>
    <w:p w:rsidR="00EC0AEC" w:rsidRDefault="00EC0AEC" w:rsidP="00EC0AEC">
      <w:pPr>
        <w:jc w:val="both"/>
      </w:pPr>
    </w:p>
    <w:p w:rsidR="00EC0AEC" w:rsidRDefault="00EC0AEC" w:rsidP="00EC0AEC">
      <w:pPr>
        <w:ind w:firstLine="708"/>
        <w:jc w:val="both"/>
      </w:pPr>
      <w:r>
        <w:t xml:space="preserve">1. Для обеспечения </w:t>
      </w:r>
      <w:proofErr w:type="gramStart"/>
      <w:r>
        <w:t>контроля за</w:t>
      </w:r>
      <w:proofErr w:type="gramEnd"/>
      <w:r>
        <w:t xml:space="preserve"> сохранностью бюджетных средств и средств, полученных за счет внебюджетных источников достоверности данных бухгалтерского учёта провести инвентаризацию имущества и основных средств образовательных организаций в сроки с 1 сентября по 31 декабря 2016 года.</w:t>
      </w:r>
    </w:p>
    <w:p w:rsidR="00EC0AEC" w:rsidRDefault="00EC0AEC" w:rsidP="00EC0AEC">
      <w:pPr>
        <w:ind w:firstLine="708"/>
        <w:jc w:val="both"/>
      </w:pPr>
      <w:r>
        <w:t>2. Для проведения инвентаризации создать комиссию в составе:</w:t>
      </w:r>
    </w:p>
    <w:p w:rsidR="00EC0AEC" w:rsidRDefault="00B57C17" w:rsidP="00EC0AEC">
      <w:pPr>
        <w:jc w:val="both"/>
      </w:pPr>
      <w:proofErr w:type="spellStart"/>
      <w:r>
        <w:t>Алеева</w:t>
      </w:r>
      <w:proofErr w:type="spellEnd"/>
      <w:r>
        <w:t xml:space="preserve"> Л.А. – н</w:t>
      </w:r>
      <w:r w:rsidR="00EC0AEC">
        <w:t>а</w:t>
      </w:r>
      <w:r>
        <w:t>чальник информационно-методического кабинета</w:t>
      </w:r>
    </w:p>
    <w:p w:rsidR="00EC0AEC" w:rsidRDefault="00EC0AEC" w:rsidP="00EC0AEC">
      <w:pPr>
        <w:jc w:val="both"/>
      </w:pPr>
      <w:proofErr w:type="spellStart"/>
      <w:r>
        <w:t>Коротеева</w:t>
      </w:r>
      <w:proofErr w:type="spellEnd"/>
      <w:r>
        <w:t xml:space="preserve"> С.В. – бухгалтер МБУ «ЦБ ОУ»</w:t>
      </w:r>
    </w:p>
    <w:p w:rsidR="00EC0AEC" w:rsidRDefault="00EC0AEC" w:rsidP="00EC0AEC">
      <w:pPr>
        <w:jc w:val="both"/>
      </w:pPr>
      <w:r>
        <w:t>Лозовая Н.П. – бухгалтер МБУ «ЦБ ОУ»</w:t>
      </w:r>
    </w:p>
    <w:p w:rsidR="00EC0AEC" w:rsidRDefault="00EC0AEC" w:rsidP="00EC0AEC">
      <w:pPr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Уланову М.Н., директора МБУ «ЦБ ОУ».</w:t>
      </w: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М.Ф. </w:t>
      </w:r>
      <w:proofErr w:type="spellStart"/>
      <w:r>
        <w:t>Кустова</w:t>
      </w:r>
      <w:proofErr w:type="spellEnd"/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</w:p>
    <w:p w:rsidR="00EC0AEC" w:rsidRDefault="00EC0AEC" w:rsidP="00EC0AEC">
      <w:pPr>
        <w:jc w:val="both"/>
      </w:pPr>
      <w:r>
        <w:t>Направлено:</w:t>
      </w:r>
    </w:p>
    <w:p w:rsidR="00EC0AEC" w:rsidRDefault="00EC0AEC" w:rsidP="00EC0AEC">
      <w:pPr>
        <w:jc w:val="both"/>
      </w:pPr>
      <w:r>
        <w:t>МБУ «ЦБ ОУ»</w:t>
      </w:r>
    </w:p>
    <w:p w:rsidR="00EC0AEC" w:rsidRDefault="00EC0AEC" w:rsidP="00EC0AEC">
      <w:pPr>
        <w:jc w:val="both"/>
      </w:pPr>
    </w:p>
    <w:p w:rsidR="00EC0AEC" w:rsidRDefault="00EC0AEC" w:rsidP="00EC0AEC">
      <w:pPr>
        <w:jc w:val="center"/>
      </w:pPr>
    </w:p>
    <w:p w:rsidR="00EC0AEC" w:rsidRDefault="00EC0AEC" w:rsidP="00EC0AEC">
      <w:pPr>
        <w:jc w:val="center"/>
      </w:pPr>
    </w:p>
    <w:p w:rsidR="00EC0AEC" w:rsidRDefault="00EC0AEC" w:rsidP="00EC0AEC">
      <w:pPr>
        <w:pStyle w:val="1"/>
      </w:pPr>
    </w:p>
    <w:p w:rsidR="00EC0AEC" w:rsidRDefault="00EC0AEC" w:rsidP="00EC0AEC"/>
    <w:p w:rsidR="00CA6E46" w:rsidRDefault="00CA6E46"/>
    <w:sectPr w:rsidR="00CA6E46" w:rsidSect="00CA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AEC"/>
    <w:rsid w:val="00025E90"/>
    <w:rsid w:val="002516A8"/>
    <w:rsid w:val="0066626E"/>
    <w:rsid w:val="006A10FA"/>
    <w:rsid w:val="0082205F"/>
    <w:rsid w:val="00982EEF"/>
    <w:rsid w:val="00B459ED"/>
    <w:rsid w:val="00B57C17"/>
    <w:rsid w:val="00CA6E46"/>
    <w:rsid w:val="00E143DF"/>
    <w:rsid w:val="00EC0AEC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E90"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25E90"/>
    <w:pPr>
      <w:keepNext/>
      <w:ind w:left="1134"/>
      <w:outlineLvl w:val="1"/>
    </w:pPr>
    <w:rPr>
      <w:rFonts w:eastAsia="Arial Unicode MS"/>
      <w:sz w:val="26"/>
      <w:szCs w:val="20"/>
    </w:rPr>
  </w:style>
  <w:style w:type="paragraph" w:styleId="3">
    <w:name w:val="heading 3"/>
    <w:basedOn w:val="a"/>
    <w:next w:val="a"/>
    <w:link w:val="30"/>
    <w:qFormat/>
    <w:rsid w:val="00025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25E90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0FA"/>
    <w:rPr>
      <w:rFonts w:eastAsia="Arial Unicode MS"/>
      <w:b/>
      <w:sz w:val="32"/>
    </w:rPr>
  </w:style>
  <w:style w:type="character" w:customStyle="1" w:styleId="20">
    <w:name w:val="Заголовок 2 Знак"/>
    <w:basedOn w:val="a0"/>
    <w:link w:val="2"/>
    <w:rsid w:val="006A10FA"/>
    <w:rPr>
      <w:rFonts w:eastAsia="Arial Unicode MS"/>
      <w:sz w:val="26"/>
    </w:rPr>
  </w:style>
  <w:style w:type="character" w:customStyle="1" w:styleId="30">
    <w:name w:val="Заголовок 3 Знак"/>
    <w:basedOn w:val="a0"/>
    <w:link w:val="3"/>
    <w:rsid w:val="00025E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25E90"/>
    <w:rPr>
      <w:sz w:val="24"/>
    </w:rPr>
  </w:style>
  <w:style w:type="character" w:styleId="a3">
    <w:name w:val="Strong"/>
    <w:qFormat/>
    <w:rsid w:val="00025E90"/>
    <w:rPr>
      <w:b/>
      <w:bCs/>
    </w:rPr>
  </w:style>
  <w:style w:type="character" w:styleId="a4">
    <w:name w:val="Emphasis"/>
    <w:basedOn w:val="a0"/>
    <w:uiPriority w:val="20"/>
    <w:qFormat/>
    <w:rsid w:val="00025E90"/>
    <w:rPr>
      <w:i/>
      <w:iCs/>
    </w:rPr>
  </w:style>
  <w:style w:type="paragraph" w:styleId="a5">
    <w:name w:val="Subtitle"/>
    <w:basedOn w:val="a"/>
    <w:link w:val="a6"/>
    <w:qFormat/>
    <w:rsid w:val="00EC0AE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EC0AE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2016-10-18T03:38:00Z</cp:lastPrinted>
  <dcterms:created xsi:type="dcterms:W3CDTF">2016-10-17T02:22:00Z</dcterms:created>
  <dcterms:modified xsi:type="dcterms:W3CDTF">2016-10-18T03:38:00Z</dcterms:modified>
</cp:coreProperties>
</file>